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36061">
        <w:rPr>
          <w:rFonts w:ascii="Times New Roman" w:eastAsia="Times New Roman" w:hAnsi="Times New Roman" w:cs="Times New Roman"/>
          <w:sz w:val="24"/>
          <w:szCs w:val="24"/>
        </w:rPr>
        <w:t>ацию по Тендеру № 4593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487D68"/>
    <w:rsid w:val="006B6B2A"/>
    <w:rsid w:val="00A506A1"/>
    <w:rsid w:val="00B36061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2821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65B2D-EBE6-4F6E-8035-4646D7B5CCC6}"/>
</file>

<file path=customXml/itemProps2.xml><?xml version="1.0" encoding="utf-8"?>
<ds:datastoreItem xmlns:ds="http://schemas.openxmlformats.org/officeDocument/2006/customXml" ds:itemID="{44B83FCA-A655-42B7-A5BA-341BDC9C1905}"/>
</file>

<file path=customXml/itemProps3.xml><?xml version="1.0" encoding="utf-8"?>
<ds:datastoreItem xmlns:ds="http://schemas.openxmlformats.org/officeDocument/2006/customXml" ds:itemID="{D10E4E67-8636-4B36-AB4E-887B11D1B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2019-09-24T10:16:00Z</dcterms:created>
  <dcterms:modified xsi:type="dcterms:W3CDTF">2021-05-24T03:53:00Z</dcterms:modified>
</cp:coreProperties>
</file>